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2241" w14:textId="77777777" w:rsidR="008E0BB3" w:rsidRDefault="008E0BB3" w:rsidP="008E0BB3">
      <w:pPr>
        <w:rPr>
          <w:b/>
          <w:u w:val="single"/>
        </w:rPr>
      </w:pPr>
      <w:r>
        <w:rPr>
          <w:rFonts w:ascii="Cambria" w:hAnsi="Cambria" w:cs="Arial"/>
          <w:noProof/>
          <w:sz w:val="20"/>
          <w:szCs w:val="20"/>
        </w:rPr>
        <w:drawing>
          <wp:inline distT="0" distB="0" distL="0" distR="0" wp14:anchorId="6A723660" wp14:editId="1E448EEB">
            <wp:extent cx="1185545" cy="846455"/>
            <wp:effectExtent l="0" t="0" r="0" b="0"/>
            <wp:docPr id="1" name="Picture 1" descr="FASD_Log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D_Logo_Vert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7322" w14:textId="49F9D9D5" w:rsidR="00A3384C" w:rsidRDefault="00A3384C" w:rsidP="008E0BB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Halton</w:t>
      </w:r>
      <w:proofErr w:type="spellEnd"/>
      <w:r w:rsidR="00050421" w:rsidRPr="00050421">
        <w:rPr>
          <w:b/>
          <w:u w:val="single"/>
        </w:rPr>
        <w:t xml:space="preserve"> FASD</w:t>
      </w:r>
      <w:r>
        <w:rPr>
          <w:b/>
          <w:u w:val="single"/>
        </w:rPr>
        <w:t xml:space="preserve"> Assessment &amp; Diagnostic Clinic</w:t>
      </w:r>
      <w:r w:rsidR="00050421" w:rsidRPr="00050421">
        <w:rPr>
          <w:b/>
          <w:u w:val="single"/>
        </w:rPr>
        <w:t>:</w:t>
      </w:r>
    </w:p>
    <w:p w14:paraId="6697A2AF" w14:textId="4198B374" w:rsidR="00050421" w:rsidRPr="00050421" w:rsidRDefault="00050421" w:rsidP="008E0BB3">
      <w:pPr>
        <w:jc w:val="center"/>
        <w:rPr>
          <w:b/>
          <w:u w:val="single"/>
        </w:rPr>
      </w:pPr>
      <w:r w:rsidRPr="00050421">
        <w:rPr>
          <w:b/>
          <w:u w:val="single"/>
        </w:rPr>
        <w:t>Referral Criteria</w:t>
      </w:r>
      <w:r w:rsidR="003F6856">
        <w:rPr>
          <w:b/>
          <w:u w:val="single"/>
        </w:rPr>
        <w:t xml:space="preserve"> and Process</w:t>
      </w:r>
    </w:p>
    <w:p w14:paraId="23920421" w14:textId="77777777" w:rsidR="00050421" w:rsidRDefault="00050421"/>
    <w:p w14:paraId="33B52B73" w14:textId="77777777" w:rsidR="00BB41FC" w:rsidRDefault="00050421">
      <w:r w:rsidRPr="00921260">
        <w:rPr>
          <w:u w:val="single"/>
        </w:rPr>
        <w:t>Referral Criteria</w:t>
      </w:r>
      <w:r>
        <w:t>:</w:t>
      </w:r>
    </w:p>
    <w:p w14:paraId="48509CDD" w14:textId="77777777" w:rsidR="00050421" w:rsidRDefault="00050421"/>
    <w:p w14:paraId="579EAC11" w14:textId="6A49ACAE" w:rsidR="00050421" w:rsidRDefault="00050421" w:rsidP="00050421">
      <w:pPr>
        <w:pStyle w:val="ListParagraph"/>
        <w:numPr>
          <w:ilvl w:val="0"/>
          <w:numId w:val="1"/>
        </w:numPr>
      </w:pPr>
      <w:r>
        <w:t>Age 2</w:t>
      </w:r>
      <w:r w:rsidR="00F33F88">
        <w:t>*</w:t>
      </w:r>
      <w:r w:rsidR="00F33F88">
        <w:rPr>
          <w:rStyle w:val="FootnoteReference"/>
        </w:rPr>
        <w:footnoteReference w:id="1"/>
      </w:r>
      <w:r>
        <w:t xml:space="preserve"> to 17 years</w:t>
      </w:r>
      <w:r w:rsidR="00E42519">
        <w:t>, 11 months</w:t>
      </w:r>
      <w:r>
        <w:t xml:space="preserve"> of age</w:t>
      </w:r>
      <w:r w:rsidR="00F33F88">
        <w:t xml:space="preserve">  </w:t>
      </w:r>
    </w:p>
    <w:p w14:paraId="7D3BE396" w14:textId="77777777" w:rsidR="00050421" w:rsidRDefault="00050421" w:rsidP="00050421">
      <w:pPr>
        <w:pStyle w:val="ListParagraph"/>
        <w:numPr>
          <w:ilvl w:val="0"/>
          <w:numId w:val="1"/>
        </w:numPr>
      </w:pPr>
      <w:r>
        <w:t>Confirmed report of prenatal alcohol exposure from a reliable source</w:t>
      </w:r>
    </w:p>
    <w:p w14:paraId="7D96E268" w14:textId="77777777" w:rsidR="00050421" w:rsidRDefault="00050421" w:rsidP="00050421">
      <w:pPr>
        <w:pStyle w:val="ListParagraph"/>
        <w:numPr>
          <w:ilvl w:val="0"/>
          <w:numId w:val="1"/>
        </w:numPr>
      </w:pPr>
      <w:r>
        <w:t xml:space="preserve">Living in </w:t>
      </w:r>
      <w:proofErr w:type="spellStart"/>
      <w:r>
        <w:t>Halton</w:t>
      </w:r>
      <w:proofErr w:type="spellEnd"/>
      <w:r>
        <w:t xml:space="preserve"> Region</w:t>
      </w:r>
    </w:p>
    <w:p w14:paraId="2078A5CC" w14:textId="6E12B754" w:rsidR="00050421" w:rsidRDefault="00050421" w:rsidP="00050421">
      <w:pPr>
        <w:pStyle w:val="ListParagraph"/>
        <w:numPr>
          <w:ilvl w:val="0"/>
          <w:numId w:val="1"/>
        </w:numPr>
      </w:pPr>
      <w:r>
        <w:t xml:space="preserve">Presenting with delays in development (e.g., language, motor, academic) or difficulties in social, emotional, </w:t>
      </w:r>
      <w:r w:rsidR="005D3D2D">
        <w:t xml:space="preserve">adaptive, </w:t>
      </w:r>
      <w:r>
        <w:t>cognitive and/or behavioral, functioning (e.g., regulation of attention, impulse control, activity level).</w:t>
      </w:r>
    </w:p>
    <w:p w14:paraId="33C0CB80" w14:textId="77777777" w:rsidR="00E42519" w:rsidRDefault="00E42519" w:rsidP="00E42519">
      <w:pPr>
        <w:pStyle w:val="ListParagraph"/>
      </w:pPr>
    </w:p>
    <w:p w14:paraId="27728A8B" w14:textId="48C5FEB2" w:rsidR="00E42519" w:rsidRDefault="00E42519" w:rsidP="00050421">
      <w:pPr>
        <w:pStyle w:val="ListParagraph"/>
        <w:numPr>
          <w:ilvl w:val="0"/>
          <w:numId w:val="1"/>
        </w:numPr>
      </w:pPr>
      <w:r>
        <w:t>Assessments will also be considered for individuals previously identified as ‘At risk</w:t>
      </w:r>
      <w:r w:rsidR="00125435">
        <w:t xml:space="preserve"> for Neurodevelopmental Disorder and/or Fetal</w:t>
      </w:r>
      <w:r w:rsidR="00C61E4B">
        <w:t xml:space="preserve"> Alcohol Spectrum Disorder</w:t>
      </w:r>
      <w:r>
        <w:t>’ and circumstances have changed such that assessment is now deemed appropriate (e.g., child is older now and testable).</w:t>
      </w:r>
    </w:p>
    <w:p w14:paraId="4F7D39E2" w14:textId="77777777" w:rsidR="00050421" w:rsidRDefault="00050421" w:rsidP="00050421"/>
    <w:p w14:paraId="1222647A" w14:textId="77777777" w:rsidR="00050421" w:rsidRDefault="00050421" w:rsidP="00050421"/>
    <w:p w14:paraId="4C7559D6" w14:textId="77777777" w:rsidR="00050421" w:rsidRDefault="00050421" w:rsidP="00050421">
      <w:r w:rsidRPr="00921260">
        <w:rPr>
          <w:u w:val="single"/>
        </w:rPr>
        <w:t>Referral Process</w:t>
      </w:r>
      <w:r>
        <w:t>:</w:t>
      </w:r>
    </w:p>
    <w:p w14:paraId="3979BB0B" w14:textId="77777777" w:rsidR="00125435" w:rsidRDefault="00125435" w:rsidP="00125435">
      <w:pPr>
        <w:pStyle w:val="ListParagraph"/>
        <w:numPr>
          <w:ilvl w:val="0"/>
          <w:numId w:val="2"/>
        </w:numPr>
      </w:pPr>
      <w:r>
        <w:t xml:space="preserve">Referral Agency obtains consent from the client’s legal guardian to obtain and disclose information pertaining to the client from/to the </w:t>
      </w:r>
      <w:proofErr w:type="spellStart"/>
      <w:r>
        <w:t>Halton</w:t>
      </w:r>
      <w:proofErr w:type="spellEnd"/>
      <w:r>
        <w:t xml:space="preserve"> FASD Clinic (See community partners consent form).  </w:t>
      </w:r>
    </w:p>
    <w:p w14:paraId="26698756" w14:textId="77777777" w:rsidR="00125435" w:rsidRDefault="00125435" w:rsidP="00125435">
      <w:pPr>
        <w:pStyle w:val="ListParagraph"/>
      </w:pPr>
    </w:p>
    <w:p w14:paraId="1861AC1D" w14:textId="77777777" w:rsidR="000E0B51" w:rsidRDefault="00984D7F" w:rsidP="00E744D5">
      <w:pPr>
        <w:pStyle w:val="ListParagraph"/>
        <w:numPr>
          <w:ilvl w:val="0"/>
          <w:numId w:val="2"/>
        </w:numPr>
      </w:pPr>
      <w:r>
        <w:t>Referring agency completes the referra</w:t>
      </w:r>
      <w:r w:rsidR="00FF6937">
        <w:t>l form and submits to Clinic Co</w:t>
      </w:r>
      <w:r>
        <w:t xml:space="preserve">ordinator.   </w:t>
      </w:r>
    </w:p>
    <w:p w14:paraId="0BD83698" w14:textId="68E26F4E" w:rsidR="000E0B51" w:rsidRDefault="000E0B51" w:rsidP="000E0B51">
      <w:pPr>
        <w:ind w:left="720"/>
      </w:pPr>
      <w:r>
        <w:t xml:space="preserve">Referral forms can be accessed on the </w:t>
      </w:r>
      <w:proofErr w:type="spellStart"/>
      <w:r>
        <w:t>Halton</w:t>
      </w:r>
      <w:proofErr w:type="spellEnd"/>
      <w:r>
        <w:t xml:space="preserve"> FASD website (</w:t>
      </w:r>
      <w:hyperlink r:id="rId9" w:history="1">
        <w:r w:rsidRPr="000D6491">
          <w:rPr>
            <w:rStyle w:val="Hyperlink"/>
          </w:rPr>
          <w:t>www.haltonfasd.ca</w:t>
        </w:r>
      </w:hyperlink>
      <w:r>
        <w:t>).</w:t>
      </w:r>
    </w:p>
    <w:p w14:paraId="4D044573" w14:textId="76148250" w:rsidR="00050421" w:rsidRDefault="00E744D5" w:rsidP="000E0B51">
      <w:pPr>
        <w:pStyle w:val="ListParagraph"/>
      </w:pPr>
      <w:bookmarkStart w:id="0" w:name="_GoBack"/>
      <w:bookmarkEnd w:id="0"/>
      <w:r>
        <w:t xml:space="preserve">Please </w:t>
      </w:r>
      <w:r w:rsidR="00A03020">
        <w:t xml:space="preserve">Fax </w:t>
      </w:r>
      <w:r w:rsidR="004D1CE1">
        <w:t>(905-681-7477</w:t>
      </w:r>
      <w:r w:rsidR="0026391D">
        <w:t xml:space="preserve">) </w:t>
      </w:r>
      <w:r>
        <w:t>or drop off forms to</w:t>
      </w:r>
      <w:r w:rsidR="004D1CE1">
        <w:t xml:space="preserve"> </w:t>
      </w:r>
      <w:r w:rsidR="00A03020">
        <w:t xml:space="preserve">ROCK </w:t>
      </w:r>
      <w:r w:rsidR="0026391D">
        <w:t>(</w:t>
      </w:r>
      <w:r>
        <w:t xml:space="preserve">471 Pearl Street, Burlington) </w:t>
      </w:r>
      <w:r w:rsidR="00A03020">
        <w:t>Attention: FASD Clinic Coordinator</w:t>
      </w:r>
      <w:r w:rsidR="0026391D">
        <w:t>.</w:t>
      </w:r>
      <w:r w:rsidR="00A03020">
        <w:t xml:space="preserve"> </w:t>
      </w:r>
      <w:r w:rsidR="00984D7F">
        <w:t xml:space="preserve">Please DO NOT send confidential referral information through email.  </w:t>
      </w:r>
    </w:p>
    <w:p w14:paraId="50E0653F" w14:textId="77777777" w:rsidR="00984D7F" w:rsidRDefault="00984D7F" w:rsidP="00125435"/>
    <w:p w14:paraId="7C205BF3" w14:textId="54A4054B" w:rsidR="00840A0A" w:rsidRDefault="00984D7F" w:rsidP="00840A0A">
      <w:pPr>
        <w:pStyle w:val="ListParagraph"/>
        <w:numPr>
          <w:ilvl w:val="0"/>
          <w:numId w:val="2"/>
        </w:numPr>
      </w:pPr>
      <w:r>
        <w:t>Referrals wi</w:t>
      </w:r>
      <w:r w:rsidR="00FF6937">
        <w:t>ll be reviewed by the Clinic Co</w:t>
      </w:r>
      <w:r>
        <w:t>ordinator</w:t>
      </w:r>
      <w:r w:rsidR="00FF6937">
        <w:t xml:space="preserve"> on a regular basis</w:t>
      </w:r>
      <w:r>
        <w:t>.  Clinic C</w:t>
      </w:r>
      <w:r w:rsidR="00FF6937">
        <w:t>o</w:t>
      </w:r>
      <w:r>
        <w:t>ordinator will decide whether further review is needed by the Diagnostic and Assessment Clinical Team in o</w:t>
      </w:r>
      <w:r w:rsidR="00FF6937">
        <w:t xml:space="preserve">rder to determine next steps. </w:t>
      </w:r>
      <w:r w:rsidR="00266A9B">
        <w:t xml:space="preserve">When needed Clinical Team reviews referrals once a month (on clinic day). </w:t>
      </w:r>
      <w:r w:rsidR="00FF6937">
        <w:t xml:space="preserve">The Clinic Coordinator will communicate the results of the referral review to the referral source and will make suggestions on accessing other services where appropriate.   </w:t>
      </w:r>
      <w:r w:rsidR="00840A0A">
        <w:t>If accepted for assessment by the HALTON FASD Clinic the referral source will be given some idea of the wait for assessment or a clinic day appointment.</w:t>
      </w:r>
    </w:p>
    <w:p w14:paraId="4E06B24E" w14:textId="77777777" w:rsidR="00921260" w:rsidRDefault="00921260" w:rsidP="00921260"/>
    <w:p w14:paraId="36E643B1" w14:textId="2691371A" w:rsidR="00050421" w:rsidRPr="00C61E4B" w:rsidRDefault="00050421">
      <w:pPr>
        <w:rPr>
          <w:u w:val="single"/>
        </w:rPr>
      </w:pPr>
    </w:p>
    <w:sectPr w:rsidR="00050421" w:rsidRPr="00C61E4B" w:rsidSect="008E0BB3">
      <w:pgSz w:w="12240" w:h="15840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8645B" w14:textId="77777777" w:rsidR="00E10CB9" w:rsidRDefault="00E10CB9" w:rsidP="00F33F88">
      <w:r>
        <w:separator/>
      </w:r>
    </w:p>
  </w:endnote>
  <w:endnote w:type="continuationSeparator" w:id="0">
    <w:p w14:paraId="7157B2D5" w14:textId="77777777" w:rsidR="00E10CB9" w:rsidRDefault="00E10CB9" w:rsidP="00F3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3B798" w14:textId="77777777" w:rsidR="00E10CB9" w:rsidRDefault="00E10CB9" w:rsidP="00F33F88">
      <w:r>
        <w:separator/>
      </w:r>
    </w:p>
  </w:footnote>
  <w:footnote w:type="continuationSeparator" w:id="0">
    <w:p w14:paraId="3DDB7A47" w14:textId="77777777" w:rsidR="00E10CB9" w:rsidRDefault="00E10CB9" w:rsidP="00F33F88">
      <w:r>
        <w:continuationSeparator/>
      </w:r>
    </w:p>
  </w:footnote>
  <w:footnote w:id="1">
    <w:p w14:paraId="49060AE9" w14:textId="742686EB" w:rsidR="00A03020" w:rsidRDefault="00A03020">
      <w:pPr>
        <w:pStyle w:val="FootnoteText"/>
      </w:pPr>
      <w:r>
        <w:rPr>
          <w:rStyle w:val="FootnoteReference"/>
        </w:rPr>
        <w:footnoteRef/>
      </w:r>
      <w:r>
        <w:t xml:space="preserve"> Facial Features are felt to be more accurately assessed by age 2. Children &lt;2 years of age should be referred to pediatrician to determine whether they meet criteria for the ‘at risk’ category.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358AA"/>
    <w:multiLevelType w:val="hybridMultilevel"/>
    <w:tmpl w:val="2588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80BBF"/>
    <w:multiLevelType w:val="hybridMultilevel"/>
    <w:tmpl w:val="BCB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D"/>
    <w:rsid w:val="00050421"/>
    <w:rsid w:val="000E0B51"/>
    <w:rsid w:val="000F06C9"/>
    <w:rsid w:val="001175CB"/>
    <w:rsid w:val="00125435"/>
    <w:rsid w:val="0026391D"/>
    <w:rsid w:val="00266A9B"/>
    <w:rsid w:val="0028337C"/>
    <w:rsid w:val="0028763B"/>
    <w:rsid w:val="002C5413"/>
    <w:rsid w:val="003F6856"/>
    <w:rsid w:val="004D1CE1"/>
    <w:rsid w:val="005C68F4"/>
    <w:rsid w:val="005D3D2D"/>
    <w:rsid w:val="006B495B"/>
    <w:rsid w:val="00840A0A"/>
    <w:rsid w:val="0087238A"/>
    <w:rsid w:val="008B3D18"/>
    <w:rsid w:val="008E0BB3"/>
    <w:rsid w:val="008E0FDD"/>
    <w:rsid w:val="00921260"/>
    <w:rsid w:val="00984D7F"/>
    <w:rsid w:val="009B55AE"/>
    <w:rsid w:val="00A03020"/>
    <w:rsid w:val="00A3384C"/>
    <w:rsid w:val="00A440B4"/>
    <w:rsid w:val="00B94C50"/>
    <w:rsid w:val="00BB41FC"/>
    <w:rsid w:val="00C61E4B"/>
    <w:rsid w:val="00D76899"/>
    <w:rsid w:val="00DE7269"/>
    <w:rsid w:val="00DF18CC"/>
    <w:rsid w:val="00E10CB9"/>
    <w:rsid w:val="00E42519"/>
    <w:rsid w:val="00E744D5"/>
    <w:rsid w:val="00F33F88"/>
    <w:rsid w:val="00F66DCF"/>
    <w:rsid w:val="00F9548C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627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3F88"/>
  </w:style>
  <w:style w:type="character" w:customStyle="1" w:styleId="FootnoteTextChar">
    <w:name w:val="Footnote Text Char"/>
    <w:basedOn w:val="DefaultParagraphFont"/>
    <w:link w:val="FootnoteText"/>
    <w:uiPriority w:val="99"/>
    <w:rsid w:val="00F33F88"/>
  </w:style>
  <w:style w:type="character" w:styleId="FootnoteReference">
    <w:name w:val="footnote reference"/>
    <w:basedOn w:val="DefaultParagraphFont"/>
    <w:uiPriority w:val="99"/>
    <w:unhideWhenUsed/>
    <w:rsid w:val="00F33F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haltonfasd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67BC8-F6AD-2044-BEE1-E82506A0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Out Centre for Kids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Diamond</dc:creator>
  <cp:keywords/>
  <dc:description/>
  <cp:lastModifiedBy>Microsoft Office User</cp:lastModifiedBy>
  <cp:revision>5</cp:revision>
  <cp:lastPrinted>2017-06-12T18:28:00Z</cp:lastPrinted>
  <dcterms:created xsi:type="dcterms:W3CDTF">2017-05-24T18:03:00Z</dcterms:created>
  <dcterms:modified xsi:type="dcterms:W3CDTF">2017-06-13T15:59:00Z</dcterms:modified>
</cp:coreProperties>
</file>